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DAB4" w14:textId="77777777" w:rsidR="00C169F4" w:rsidRDefault="00000000">
      <w:pPr>
        <w:spacing w:after="60"/>
        <w:jc w:val="center"/>
      </w:pPr>
      <w:r>
        <w:rPr>
          <w:b/>
          <w:bCs/>
          <w:color w:val="1F4E79"/>
          <w:sz w:val="36"/>
          <w:szCs w:val="36"/>
        </w:rPr>
        <w:t>JOB DESCRIPTION</w:t>
      </w:r>
    </w:p>
    <w:p w14:paraId="1CEE0203" w14:textId="77777777" w:rsidR="00C169F4" w:rsidRDefault="00000000">
      <w:pPr>
        <w:spacing w:after="300"/>
        <w:jc w:val="center"/>
      </w:pPr>
      <w:r>
        <w:rPr>
          <w:color w:val="444444"/>
          <w:sz w:val="28"/>
          <w:szCs w:val="28"/>
        </w:rPr>
        <w:t>Agent Operations Specialist – Procurement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C169F4" w14:paraId="60B8F50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FDFAA" w14:textId="77777777" w:rsidR="00C169F4" w:rsidRDefault="00000000">
            <w:r>
              <w:rPr>
                <w:b/>
                <w:bCs/>
              </w:rPr>
              <w:t>Department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46DE6" w14:textId="77777777" w:rsidR="00C169F4" w:rsidRDefault="00000000">
            <w:r>
              <w:t>Procurement / Supply Chain</w:t>
            </w:r>
          </w:p>
        </w:tc>
      </w:tr>
      <w:tr w:rsidR="00C169F4" w14:paraId="727C345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D2400" w14:textId="77777777" w:rsidR="00C169F4" w:rsidRDefault="00000000">
            <w:r>
              <w:rPr>
                <w:b/>
                <w:bCs/>
              </w:rPr>
              <w:t>Reports To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AE3A6" w14:textId="77777777" w:rsidR="00C169F4" w:rsidRDefault="00000000">
            <w:r>
              <w:t>Procurement Manager / Director of Procurement</w:t>
            </w:r>
          </w:p>
        </w:tc>
      </w:tr>
      <w:tr w:rsidR="00C169F4" w14:paraId="645271E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1C48E" w14:textId="77777777" w:rsidR="00C169F4" w:rsidRDefault="00000000">
            <w:r>
              <w:rPr>
                <w:b/>
                <w:bCs/>
              </w:rPr>
              <w:t>Employment Type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E3D4C" w14:textId="77777777" w:rsidR="00C169F4" w:rsidRDefault="00000000">
            <w:r>
              <w:t>Full-Time</w:t>
            </w:r>
          </w:p>
        </w:tc>
      </w:tr>
      <w:tr w:rsidR="00C169F4" w14:paraId="793802D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8E7A9" w14:textId="77777777" w:rsidR="00C169F4" w:rsidRDefault="00000000">
            <w:r>
              <w:rPr>
                <w:b/>
                <w:bCs/>
              </w:rPr>
              <w:t>Location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C2D71" w14:textId="77777777" w:rsidR="00C169F4" w:rsidRDefault="00000000">
            <w:r>
              <w:t>[City, State / Remote / Hybrid]</w:t>
            </w:r>
          </w:p>
        </w:tc>
      </w:tr>
      <w:tr w:rsidR="00C169F4" w14:paraId="5842512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2EF0A" w14:textId="77777777" w:rsidR="00C169F4" w:rsidRDefault="00000000">
            <w:r>
              <w:rPr>
                <w:b/>
                <w:bCs/>
              </w:rPr>
              <w:t>FLSA Status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93E27" w14:textId="77777777" w:rsidR="00C169F4" w:rsidRDefault="00000000">
            <w:r>
              <w:t>Non-Exempt</w:t>
            </w:r>
          </w:p>
        </w:tc>
      </w:tr>
    </w:tbl>
    <w:p w14:paraId="03314AF3" w14:textId="77777777" w:rsidR="00C169F4" w:rsidRDefault="00000000">
      <w:pPr>
        <w:pStyle w:val="Heading1"/>
        <w:pBdr>
          <w:bottom w:val="single" w:sz="4" w:space="4" w:color="1F4E79"/>
        </w:pBdr>
      </w:pPr>
      <w:r>
        <w:t>Position Summary</w:t>
      </w:r>
    </w:p>
    <w:p w14:paraId="1514FBB6" w14:textId="77777777" w:rsidR="00C169F4" w:rsidRDefault="00000000">
      <w:pPr>
        <w:spacing w:before="80" w:after="80"/>
      </w:pPr>
      <w:r>
        <w:t>The Agent Operations (Agent Ops) Specialist in Procurement plays a critical role in supporting the end-to-end procurement lifecycle. This individual is responsible for managing agent-level operational tasks including purchase order processing, vendor coordination, invoice reconciliation, compliance tracking, and data management within procurement platforms. The role bridges the gap between strategic sourcing decisions and day-to-day transactional execution, ensuring accuracy, efficiency, and adherence to organizational procurement policies.</w:t>
      </w:r>
    </w:p>
    <w:p w14:paraId="610927C5" w14:textId="77777777" w:rsidR="00C169F4" w:rsidRDefault="00000000">
      <w:pPr>
        <w:pStyle w:val="Heading1"/>
        <w:pBdr>
          <w:bottom w:val="single" w:sz="4" w:space="4" w:color="1F4E79"/>
        </w:pBdr>
      </w:pPr>
      <w:r>
        <w:t>Key Responsibilities</w:t>
      </w:r>
    </w:p>
    <w:p w14:paraId="56718BBD" w14:textId="7EE36010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Identify and prioritize procurement processes for automation, starting with high-volume, low-complexity workflows </w:t>
      </w:r>
    </w:p>
    <w:p w14:paraId="5D0AAA60" w14:textId="5B55F086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Design, build, and configure AI agents across intake, sourcing, contracting, and supplier management, including writing and refining the prompts that drive them </w:t>
      </w:r>
    </w:p>
    <w:p w14:paraId="7D37011C" w14:textId="1593A608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Define escalation rules for when agents hand off to a human, and set quality standards for all agent output </w:t>
      </w:r>
    </w:p>
    <w:p w14:paraId="42328004" w14:textId="309DC016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Monitor agents for accuracy drift, performance issues, and edge cases; diagnose failures and implement fixes </w:t>
      </w:r>
    </w:p>
    <w:p w14:paraId="2665E20F" w14:textId="517CB00B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Own the agent roadmap from pilot through production, including retiring agents that are no longer delivering value </w:t>
      </w:r>
    </w:p>
    <w:p w14:paraId="2D9E33AA" w14:textId="70BBDD7D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Track and report on agent performance (time saved, error rates, active agents, automated workflows) and translate results into business language for leadership </w:t>
      </w:r>
    </w:p>
    <w:p w14:paraId="2930CEE9" w14:textId="415083C3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Collaborate with procurement, IT, legal, and finance to scope agent capabilities, secure data access, and ensure compliance </w:t>
      </w:r>
    </w:p>
    <w:p w14:paraId="29F45EFA" w14:textId="40D11796" w:rsidR="001C3FAC" w:rsidRDefault="001C3FAC" w:rsidP="001C3FAC">
      <w:pPr>
        <w:pStyle w:val="ListParagraph"/>
        <w:numPr>
          <w:ilvl w:val="0"/>
          <w:numId w:val="5"/>
        </w:numPr>
      </w:pPr>
      <w:r>
        <w:t xml:space="preserve">Train the broader procurement team on working alongside AI agents, and document how each agent works </w:t>
      </w:r>
    </w:p>
    <w:p w14:paraId="7804F1CB" w14:textId="353AC069" w:rsidR="001C3FAC" w:rsidRDefault="001C3FAC" w:rsidP="001C3FAC">
      <w:pPr>
        <w:pStyle w:val="ListParagraph"/>
        <w:numPr>
          <w:ilvl w:val="0"/>
          <w:numId w:val="4"/>
        </w:numPr>
      </w:pPr>
      <w:r>
        <w:t>Ensure all automated workflows comply with internal procurement policies and regulatory requirements</w:t>
      </w:r>
    </w:p>
    <w:p w14:paraId="7863457F" w14:textId="77777777" w:rsidR="00C169F4" w:rsidRDefault="00000000">
      <w:pPr>
        <w:pStyle w:val="Heading1"/>
        <w:pBdr>
          <w:bottom w:val="single" w:sz="4" w:space="4" w:color="1F4E79"/>
        </w:pBdr>
      </w:pPr>
      <w:r>
        <w:t>Qualifications</w:t>
      </w:r>
    </w:p>
    <w:p w14:paraId="136E167F" w14:textId="77777777" w:rsidR="00C169F4" w:rsidRDefault="00000000">
      <w:pPr>
        <w:spacing w:before="120" w:after="60"/>
      </w:pPr>
      <w:r>
        <w:rPr>
          <w:b/>
          <w:bCs/>
          <w:color w:val="1F4E79"/>
        </w:rPr>
        <w:t>Required:</w:t>
      </w:r>
    </w:p>
    <w:p w14:paraId="456098E4" w14:textId="77777777" w:rsidR="001C3FAC" w:rsidRDefault="001C3FAC" w:rsidP="001C3FAC">
      <w:pPr>
        <w:pStyle w:val="whitespace-normal"/>
        <w:numPr>
          <w:ilvl w:val="0"/>
          <w:numId w:val="6"/>
        </w:numPr>
      </w:pPr>
      <w:proofErr w:type="gramStart"/>
      <w:r>
        <w:lastRenderedPageBreak/>
        <w:t>Bachelor's degree in Business Administration</w:t>
      </w:r>
      <w:proofErr w:type="gramEnd"/>
      <w:r>
        <w:t>, Supply Chain Management, Finance, or a related field</w:t>
      </w:r>
    </w:p>
    <w:p w14:paraId="25D64656" w14:textId="77777777" w:rsidR="001C3FAC" w:rsidRDefault="001C3FAC" w:rsidP="001C3FAC">
      <w:pPr>
        <w:pStyle w:val="whitespace-normal"/>
        <w:numPr>
          <w:ilvl w:val="0"/>
          <w:numId w:val="6"/>
        </w:numPr>
      </w:pPr>
      <w:r>
        <w:t>2-4 years of experience in procurement operations, purchasing, or supply chain support</w:t>
      </w:r>
    </w:p>
    <w:p w14:paraId="28550D1D" w14:textId="7F11CDEF" w:rsidR="001C3FAC" w:rsidRDefault="001C3FAC" w:rsidP="001C3FAC">
      <w:pPr>
        <w:pStyle w:val="whitespace-normal"/>
        <w:numPr>
          <w:ilvl w:val="0"/>
          <w:numId w:val="6"/>
        </w:numPr>
      </w:pPr>
      <w:r>
        <w:t xml:space="preserve">Proficiency with procurement platforms, ERP systems, or AI agent platforms </w:t>
      </w:r>
    </w:p>
    <w:p w14:paraId="61E4CA08" w14:textId="77777777" w:rsidR="001C3FAC" w:rsidRDefault="001C3FAC" w:rsidP="001C3FAC">
      <w:pPr>
        <w:pStyle w:val="whitespace-normal"/>
        <w:numPr>
          <w:ilvl w:val="0"/>
          <w:numId w:val="6"/>
        </w:numPr>
      </w:pPr>
      <w:r>
        <w:t>Demonstrated comfort using AI tools in a professional setting (coding skills are not required)</w:t>
      </w:r>
    </w:p>
    <w:p w14:paraId="21276D19" w14:textId="77777777" w:rsidR="001C3FAC" w:rsidRDefault="001C3FAC" w:rsidP="001C3FAC">
      <w:pPr>
        <w:pStyle w:val="whitespace-normal"/>
        <w:numPr>
          <w:ilvl w:val="0"/>
          <w:numId w:val="6"/>
        </w:numPr>
      </w:pPr>
      <w:r>
        <w:t>Ability to break procurement processes into discrete steps and identify which are candidates for automation</w:t>
      </w:r>
    </w:p>
    <w:p w14:paraId="009129E8" w14:textId="77777777" w:rsidR="001C3FAC" w:rsidRDefault="001C3FAC" w:rsidP="001C3FAC">
      <w:pPr>
        <w:pStyle w:val="whitespace-normal"/>
        <w:numPr>
          <w:ilvl w:val="0"/>
          <w:numId w:val="6"/>
        </w:numPr>
      </w:pPr>
      <w:r>
        <w:t>Strong attention to detail with experience designing or managing automated workflows</w:t>
      </w:r>
    </w:p>
    <w:p w14:paraId="5C016A3E" w14:textId="77777777" w:rsidR="001C3FAC" w:rsidRDefault="001C3FAC" w:rsidP="001C3FAC">
      <w:pPr>
        <w:pStyle w:val="whitespace-normal"/>
        <w:numPr>
          <w:ilvl w:val="0"/>
          <w:numId w:val="6"/>
        </w:numPr>
      </w:pPr>
      <w:r>
        <w:t>Effective written and verbal communication skills for cross-functional coordination</w:t>
      </w:r>
    </w:p>
    <w:p w14:paraId="174EB6AF" w14:textId="77777777" w:rsidR="00C169F4" w:rsidRDefault="00000000">
      <w:pPr>
        <w:spacing w:before="200" w:after="60"/>
      </w:pPr>
      <w:r>
        <w:rPr>
          <w:b/>
          <w:bCs/>
          <w:color w:val="1F4E79"/>
        </w:rPr>
        <w:t>Preferred:</w:t>
      </w:r>
    </w:p>
    <w:p w14:paraId="0F247164" w14:textId="77777777" w:rsidR="001C3FAC" w:rsidRDefault="001C3FAC" w:rsidP="001C3FAC">
      <w:pPr>
        <w:pStyle w:val="whitespace-normal"/>
        <w:numPr>
          <w:ilvl w:val="0"/>
          <w:numId w:val="7"/>
        </w:numPr>
      </w:pPr>
      <w:r>
        <w:t>CIPS, CPSM, or other procurement-related certification</w:t>
      </w:r>
    </w:p>
    <w:p w14:paraId="041ED469" w14:textId="77777777" w:rsidR="001C3FAC" w:rsidRDefault="001C3FAC" w:rsidP="001C3FAC">
      <w:pPr>
        <w:pStyle w:val="whitespace-normal"/>
        <w:numPr>
          <w:ilvl w:val="0"/>
          <w:numId w:val="7"/>
        </w:numPr>
      </w:pPr>
      <w:r>
        <w:t>Experience with procure-to-pay (P2P) automation tools, robotic process automation (RPA), or AI agent platforms</w:t>
      </w:r>
    </w:p>
    <w:p w14:paraId="2DC773C6" w14:textId="77777777" w:rsidR="001C3FAC" w:rsidRDefault="001C3FAC" w:rsidP="001C3FAC">
      <w:pPr>
        <w:pStyle w:val="whitespace-normal"/>
        <w:numPr>
          <w:ilvl w:val="0"/>
          <w:numId w:val="7"/>
        </w:numPr>
      </w:pPr>
      <w:r>
        <w:t>Familiarity with contract lifecycle management (CLM) platforms</w:t>
      </w:r>
    </w:p>
    <w:p w14:paraId="57B12C2C" w14:textId="77777777" w:rsidR="001C3FAC" w:rsidRDefault="001C3FAC" w:rsidP="001C3FAC">
      <w:pPr>
        <w:pStyle w:val="whitespace-normal"/>
        <w:numPr>
          <w:ilvl w:val="0"/>
          <w:numId w:val="7"/>
        </w:numPr>
      </w:pPr>
      <w:r>
        <w:t>Experience writing or refining prompts for AI tools</w:t>
      </w:r>
    </w:p>
    <w:p w14:paraId="42F88B7F" w14:textId="77777777" w:rsidR="001C3FAC" w:rsidRDefault="001C3FAC" w:rsidP="001C3FAC">
      <w:pPr>
        <w:pStyle w:val="whitespace-normal"/>
        <w:numPr>
          <w:ilvl w:val="0"/>
          <w:numId w:val="7"/>
        </w:numPr>
      </w:pPr>
      <w:r>
        <w:t>Knowledge of category management principles and strategic sourcing methodologies</w:t>
      </w:r>
    </w:p>
    <w:p w14:paraId="540C561C" w14:textId="77777777" w:rsidR="001C3FAC" w:rsidRDefault="001C3FAC" w:rsidP="001C3FAC">
      <w:pPr>
        <w:pStyle w:val="whitespace-normal"/>
        <w:numPr>
          <w:ilvl w:val="0"/>
          <w:numId w:val="7"/>
        </w:numPr>
      </w:pPr>
      <w:r>
        <w:t>Background in process mapping, workflow design, or systems thinking</w:t>
      </w:r>
    </w:p>
    <w:p w14:paraId="51B90ACE" w14:textId="77777777" w:rsidR="00C169F4" w:rsidRDefault="00000000">
      <w:pPr>
        <w:pStyle w:val="Heading1"/>
        <w:pBdr>
          <w:bottom w:val="single" w:sz="4" w:space="4" w:color="1F4E79"/>
        </w:pBdr>
      </w:pPr>
      <w:r>
        <w:t>Core Competencies</w:t>
      </w:r>
    </w:p>
    <w:p w14:paraId="42E05FB2" w14:textId="77777777" w:rsidR="00C169F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Analytical Thinking: </w:t>
      </w:r>
      <w:r>
        <w:t>Ability to interpret procurement data and translate insights into actionable recommendations.</w:t>
      </w:r>
    </w:p>
    <w:p w14:paraId="34C407DB" w14:textId="77777777" w:rsidR="00C169F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Process Orientation: </w:t>
      </w:r>
      <w:r>
        <w:t>Strong commitment to following and refining standard operating procedures.</w:t>
      </w:r>
    </w:p>
    <w:p w14:paraId="5F6E2E61" w14:textId="77777777" w:rsidR="00C169F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Stakeholder Management: </w:t>
      </w:r>
      <w:r>
        <w:t>Skilled in managing expectations across internal teams and external suppliers.</w:t>
      </w:r>
    </w:p>
    <w:p w14:paraId="20F62691" w14:textId="77777777" w:rsidR="00C169F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Adaptability: </w:t>
      </w:r>
      <w:r>
        <w:t>Comfort operating in fast-paced environments with shifting priorities.</w:t>
      </w:r>
    </w:p>
    <w:p w14:paraId="3B5C2525" w14:textId="300F5859" w:rsidR="00C169F4" w:rsidRDefault="00000000" w:rsidP="00E7131E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Technology Aptitude: </w:t>
      </w:r>
      <w:r>
        <w:t>Quick learner with emerging procurement technologies and digital tools.</w:t>
      </w:r>
    </w:p>
    <w:sectPr w:rsidR="00C169F4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6E3"/>
    <w:multiLevelType w:val="multilevel"/>
    <w:tmpl w:val="82D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7ADD"/>
    <w:multiLevelType w:val="hybridMultilevel"/>
    <w:tmpl w:val="A5402CD2"/>
    <w:lvl w:ilvl="0" w:tplc="D784679A">
      <w:start w:val="1"/>
      <w:numFmt w:val="bullet"/>
      <w:lvlText w:val="●"/>
      <w:lvlJc w:val="left"/>
      <w:pPr>
        <w:ind w:left="720" w:hanging="360"/>
      </w:pPr>
    </w:lvl>
    <w:lvl w:ilvl="1" w:tplc="0B1EC8B6">
      <w:start w:val="1"/>
      <w:numFmt w:val="bullet"/>
      <w:lvlText w:val="○"/>
      <w:lvlJc w:val="left"/>
      <w:pPr>
        <w:ind w:left="1440" w:hanging="360"/>
      </w:pPr>
    </w:lvl>
    <w:lvl w:ilvl="2" w:tplc="791A5A8E">
      <w:start w:val="1"/>
      <w:numFmt w:val="bullet"/>
      <w:lvlText w:val="■"/>
      <w:lvlJc w:val="left"/>
      <w:pPr>
        <w:ind w:left="2160" w:hanging="360"/>
      </w:pPr>
    </w:lvl>
    <w:lvl w:ilvl="3" w:tplc="7D14F610">
      <w:start w:val="1"/>
      <w:numFmt w:val="bullet"/>
      <w:lvlText w:val="●"/>
      <w:lvlJc w:val="left"/>
      <w:pPr>
        <w:ind w:left="2880" w:hanging="360"/>
      </w:pPr>
    </w:lvl>
    <w:lvl w:ilvl="4" w:tplc="7AD489C0">
      <w:start w:val="1"/>
      <w:numFmt w:val="bullet"/>
      <w:lvlText w:val="○"/>
      <w:lvlJc w:val="left"/>
      <w:pPr>
        <w:ind w:left="3600" w:hanging="360"/>
      </w:pPr>
    </w:lvl>
    <w:lvl w:ilvl="5" w:tplc="154668CA">
      <w:start w:val="1"/>
      <w:numFmt w:val="bullet"/>
      <w:lvlText w:val="■"/>
      <w:lvlJc w:val="left"/>
      <w:pPr>
        <w:ind w:left="4320" w:hanging="360"/>
      </w:pPr>
    </w:lvl>
    <w:lvl w:ilvl="6" w:tplc="7766EF04">
      <w:start w:val="1"/>
      <w:numFmt w:val="bullet"/>
      <w:lvlText w:val="●"/>
      <w:lvlJc w:val="left"/>
      <w:pPr>
        <w:ind w:left="5040" w:hanging="360"/>
      </w:pPr>
    </w:lvl>
    <w:lvl w:ilvl="7" w:tplc="1A382644">
      <w:start w:val="1"/>
      <w:numFmt w:val="bullet"/>
      <w:lvlText w:val="●"/>
      <w:lvlJc w:val="left"/>
      <w:pPr>
        <w:ind w:left="5760" w:hanging="360"/>
      </w:pPr>
    </w:lvl>
    <w:lvl w:ilvl="8" w:tplc="882C620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90F6785"/>
    <w:multiLevelType w:val="hybridMultilevel"/>
    <w:tmpl w:val="439299EA"/>
    <w:lvl w:ilvl="0" w:tplc="54A842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7616D"/>
    <w:multiLevelType w:val="hybridMultilevel"/>
    <w:tmpl w:val="2A7886E2"/>
    <w:lvl w:ilvl="0" w:tplc="54A842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153E1"/>
    <w:multiLevelType w:val="hybridMultilevel"/>
    <w:tmpl w:val="DE342B9A"/>
    <w:lvl w:ilvl="0" w:tplc="54A842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97669"/>
    <w:multiLevelType w:val="hybridMultilevel"/>
    <w:tmpl w:val="B45CD088"/>
    <w:lvl w:ilvl="0" w:tplc="95C4F532">
      <w:start w:val="1"/>
      <w:numFmt w:val="bullet"/>
      <w:lvlText w:val="•"/>
      <w:lvlJc w:val="left"/>
      <w:pPr>
        <w:ind w:left="720" w:hanging="360"/>
      </w:pPr>
    </w:lvl>
    <w:lvl w:ilvl="1" w:tplc="1CECD472">
      <w:numFmt w:val="decimal"/>
      <w:lvlText w:val=""/>
      <w:lvlJc w:val="left"/>
    </w:lvl>
    <w:lvl w:ilvl="2" w:tplc="C3FE5C0C">
      <w:numFmt w:val="decimal"/>
      <w:lvlText w:val=""/>
      <w:lvlJc w:val="left"/>
    </w:lvl>
    <w:lvl w:ilvl="3" w:tplc="B86691DA">
      <w:numFmt w:val="decimal"/>
      <w:lvlText w:val=""/>
      <w:lvlJc w:val="left"/>
    </w:lvl>
    <w:lvl w:ilvl="4" w:tplc="CF545F4A">
      <w:numFmt w:val="decimal"/>
      <w:lvlText w:val=""/>
      <w:lvlJc w:val="left"/>
    </w:lvl>
    <w:lvl w:ilvl="5" w:tplc="EEB66F7C">
      <w:numFmt w:val="decimal"/>
      <w:lvlText w:val=""/>
      <w:lvlJc w:val="left"/>
    </w:lvl>
    <w:lvl w:ilvl="6" w:tplc="84342B58">
      <w:numFmt w:val="decimal"/>
      <w:lvlText w:val=""/>
      <w:lvlJc w:val="left"/>
    </w:lvl>
    <w:lvl w:ilvl="7" w:tplc="1570CF5E">
      <w:numFmt w:val="decimal"/>
      <w:lvlText w:val=""/>
      <w:lvlJc w:val="left"/>
    </w:lvl>
    <w:lvl w:ilvl="8" w:tplc="BF18B750">
      <w:numFmt w:val="decimal"/>
      <w:lvlText w:val=""/>
      <w:lvlJc w:val="left"/>
    </w:lvl>
  </w:abstractNum>
  <w:abstractNum w:abstractNumId="6" w15:restartNumberingAfterBreak="0">
    <w:nsid w:val="7A0A2C8F"/>
    <w:multiLevelType w:val="multilevel"/>
    <w:tmpl w:val="27B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673882">
    <w:abstractNumId w:val="1"/>
    <w:lvlOverride w:ilvl="0">
      <w:startOverride w:val="1"/>
    </w:lvlOverride>
  </w:num>
  <w:num w:numId="2" w16cid:durableId="605113032">
    <w:abstractNumId w:val="5"/>
    <w:lvlOverride w:ilvl="0">
      <w:startOverride w:val="1"/>
    </w:lvlOverride>
  </w:num>
  <w:num w:numId="3" w16cid:durableId="2061519237">
    <w:abstractNumId w:val="4"/>
  </w:num>
  <w:num w:numId="4" w16cid:durableId="987516264">
    <w:abstractNumId w:val="2"/>
  </w:num>
  <w:num w:numId="5" w16cid:durableId="1817838068">
    <w:abstractNumId w:val="3"/>
  </w:num>
  <w:num w:numId="6" w16cid:durableId="1812555332">
    <w:abstractNumId w:val="0"/>
  </w:num>
  <w:num w:numId="7" w16cid:durableId="226843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4"/>
    <w:rsid w:val="000F1797"/>
    <w:rsid w:val="001C3FAC"/>
    <w:rsid w:val="008018EC"/>
    <w:rsid w:val="00C01041"/>
    <w:rsid w:val="00C169F4"/>
    <w:rsid w:val="00E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05BA2"/>
  <w15:docId w15:val="{58A62B3F-2D2F-6149-9061-DD74429C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hitespace-normal">
    <w:name w:val="whitespace-normal"/>
    <w:basedOn w:val="Normal"/>
    <w:rsid w:val="001C3F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claude-response-body">
    <w:name w:val="font-claude-response-body"/>
    <w:basedOn w:val="Normal"/>
    <w:rsid w:val="001C3F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3119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Rose McDermott</cp:lastModifiedBy>
  <cp:revision>3</cp:revision>
  <dcterms:created xsi:type="dcterms:W3CDTF">2026-05-04T23:19:00Z</dcterms:created>
  <dcterms:modified xsi:type="dcterms:W3CDTF">2026-05-04T23:53:00Z</dcterms:modified>
</cp:coreProperties>
</file>